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90" w:rsidRDefault="00E37990" w:rsidP="00E37990">
      <w:pPr>
        <w:spacing w:beforeLines="100" w:before="312"/>
        <w:jc w:val="left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28"/>
        </w:rPr>
        <w:t>附件2：</w:t>
      </w:r>
      <w:r>
        <w:rPr>
          <w:rFonts w:ascii="仿宋" w:eastAsia="仿宋" w:hAnsi="仿宋" w:hint="eastAsia"/>
          <w:sz w:val="32"/>
          <w:szCs w:val="32"/>
        </w:rPr>
        <w:t>团委组织部部长团竞聘通知</w:t>
      </w:r>
    </w:p>
    <w:bookmarkEnd w:id="0"/>
    <w:p w:rsidR="00E37990" w:rsidRDefault="00E37990" w:rsidP="00E37990">
      <w:pPr>
        <w:widowControl/>
        <w:spacing w:line="399" w:lineRule="auto"/>
        <w:jc w:val="center"/>
        <w:outlineLvl w:val="1"/>
        <w:rPr>
          <w:rFonts w:asciiTheme="majorEastAsia" w:eastAsiaTheme="majorEastAsia" w:hAnsiTheme="majorEastAsia" w:cs="宋体"/>
          <w:b/>
          <w:bCs/>
          <w:color w:val="000000"/>
          <w:kern w:val="0"/>
          <w:sz w:val="36"/>
          <w:szCs w:val="21"/>
        </w:rPr>
      </w:pPr>
      <w:r>
        <w:rPr>
          <w:rFonts w:asciiTheme="majorEastAsia" w:eastAsiaTheme="majorEastAsia" w:hAnsiTheme="majorEastAsia" w:cs="宋体"/>
          <w:b/>
          <w:bCs/>
          <w:color w:val="000000"/>
          <w:kern w:val="0"/>
          <w:sz w:val="36"/>
          <w:szCs w:val="21"/>
        </w:rPr>
        <w:t>经济管理学院关于遴选201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21"/>
        </w:rPr>
        <w:t>9</w:t>
      </w:r>
      <w:r>
        <w:rPr>
          <w:rFonts w:asciiTheme="majorEastAsia" w:eastAsiaTheme="majorEastAsia" w:hAnsiTheme="majorEastAsia" w:cs="宋体"/>
          <w:b/>
          <w:bCs/>
          <w:color w:val="000000"/>
          <w:kern w:val="0"/>
          <w:sz w:val="36"/>
          <w:szCs w:val="21"/>
        </w:rPr>
        <w:t>—20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21"/>
        </w:rPr>
        <w:t>20</w:t>
      </w:r>
      <w:r>
        <w:rPr>
          <w:rFonts w:asciiTheme="majorEastAsia" w:eastAsiaTheme="majorEastAsia" w:hAnsiTheme="majorEastAsia" w:cs="宋体"/>
          <w:b/>
          <w:bCs/>
          <w:color w:val="000000"/>
          <w:kern w:val="0"/>
          <w:sz w:val="36"/>
          <w:szCs w:val="21"/>
        </w:rPr>
        <w:t>学年</w:t>
      </w:r>
    </w:p>
    <w:p w:rsidR="00E37990" w:rsidRDefault="00E37990" w:rsidP="00E37990">
      <w:pPr>
        <w:widowControl/>
        <w:spacing w:line="399" w:lineRule="auto"/>
        <w:jc w:val="center"/>
        <w:outlineLvl w:val="1"/>
        <w:rPr>
          <w:rFonts w:asciiTheme="majorEastAsia" w:eastAsiaTheme="majorEastAsia" w:hAnsiTheme="majorEastAsia" w:cs="宋体"/>
          <w:b/>
          <w:bCs/>
          <w:color w:val="000000"/>
          <w:kern w:val="0"/>
          <w:sz w:val="36"/>
          <w:szCs w:val="21"/>
        </w:rPr>
      </w:pP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21"/>
        </w:rPr>
        <w:t>团委组织部部长团</w:t>
      </w:r>
      <w:r>
        <w:rPr>
          <w:rFonts w:asciiTheme="majorEastAsia" w:eastAsiaTheme="majorEastAsia" w:hAnsiTheme="majorEastAsia" w:cs="宋体"/>
          <w:b/>
          <w:bCs/>
          <w:color w:val="000000"/>
          <w:kern w:val="0"/>
          <w:sz w:val="36"/>
          <w:szCs w:val="21"/>
        </w:rPr>
        <w:t>成员的通知</w:t>
      </w:r>
    </w:p>
    <w:p w:rsidR="00E37990" w:rsidRDefault="00E37990" w:rsidP="00E37990">
      <w:pPr>
        <w:widowControl/>
        <w:spacing w:before="100" w:after="100" w:line="520" w:lineRule="exact"/>
        <w:ind w:firstLineChars="200" w:firstLine="560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为了进一步深化学院人才培养体制改革，更好地激励广大学生干部的工作积极性，夯实学生干部的基础建设，及时选拔培养学生社团部长团成员，经管学院团委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组织部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将本着“公平、公正、公开”原则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组织开展部长团竞聘工作。</w:t>
      </w:r>
    </w:p>
    <w:p w:rsidR="00E37990" w:rsidRDefault="00E37990" w:rsidP="00E37990">
      <w:pPr>
        <w:widowControl/>
        <w:spacing w:before="100" w:after="100" w:line="520" w:lineRule="exact"/>
        <w:ind w:firstLineChars="200" w:firstLine="560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 w:rsidR="00E37990" w:rsidRDefault="00E37990" w:rsidP="00E37990">
      <w:pPr>
        <w:spacing w:line="520" w:lineRule="exact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一、竞聘人报名：</w:t>
      </w:r>
    </w:p>
    <w:p w:rsidR="00E37990" w:rsidRDefault="00E37990" w:rsidP="00E37990">
      <w:pPr>
        <w:widowControl/>
        <w:spacing w:before="100" w:after="100" w:line="520" w:lineRule="exact"/>
        <w:ind w:firstLineChars="200" w:firstLine="560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1.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报名截止时间：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6月5日中午12：00</w:t>
      </w:r>
    </w:p>
    <w:p w:rsidR="00E37990" w:rsidRDefault="00E37990" w:rsidP="00E37990">
      <w:pPr>
        <w:widowControl/>
        <w:spacing w:before="100" w:after="100" w:line="520" w:lineRule="exact"/>
        <w:ind w:firstLineChars="200" w:firstLine="560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2.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报名对象：我院2018级本科生及转专业到我院的2018级同学</w:t>
      </w:r>
    </w:p>
    <w:p w:rsidR="00E37990" w:rsidRDefault="00E37990" w:rsidP="00E37990">
      <w:pPr>
        <w:widowControl/>
        <w:spacing w:before="100" w:after="100" w:line="520" w:lineRule="exact"/>
        <w:ind w:firstLineChars="200" w:firstLine="560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3.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竞聘职位及岗位职责：</w:t>
      </w:r>
    </w:p>
    <w:p w:rsidR="00E37990" w:rsidRDefault="00E37990" w:rsidP="00E37990">
      <w:pPr>
        <w:spacing w:line="52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团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务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组干事：负责团费收取、物资管理、预结算报销等工作；</w:t>
      </w:r>
    </w:p>
    <w:p w:rsidR="00E37990" w:rsidRDefault="00E37990" w:rsidP="00E37990">
      <w:pPr>
        <w:spacing w:line="52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团日组干事：负责团日活动组织开展、团日活动总结报告上交整理工作；</w:t>
      </w:r>
    </w:p>
    <w:p w:rsidR="00E37990" w:rsidRDefault="00E37990" w:rsidP="00E37990">
      <w:pPr>
        <w:spacing w:line="520" w:lineRule="exac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考核组干事：负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责个人及集体评优评先、团支部等级评估工作；</w:t>
      </w:r>
    </w:p>
    <w:p w:rsidR="00E37990" w:rsidRDefault="00E37990" w:rsidP="00E37990">
      <w:pPr>
        <w:spacing w:line="520" w:lineRule="exac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）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培训组干事：负责主席部长团培训、新生团干部培训工作；</w:t>
      </w:r>
    </w:p>
    <w:p w:rsidR="00E37990" w:rsidRDefault="00E37990" w:rsidP="00E37990">
      <w:pPr>
        <w:spacing w:line="520" w:lineRule="exact"/>
        <w:ind w:firstLineChars="200" w:firstLine="560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）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宣传组干事：负责各项活动宣传、推送制作，大会现场拍摄录制工作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；</w:t>
      </w:r>
    </w:p>
    <w:p w:rsidR="00E37990" w:rsidRDefault="00E37990" w:rsidP="00E37990">
      <w:pPr>
        <w:spacing w:line="520" w:lineRule="exac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</w:rPr>
        <w:t>4.报名方式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将电子版报名表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（附件一）于6月5日中午12：</w:t>
      </w:r>
      <w:r>
        <w:lastRenderedPageBreak/>
        <w:fldChar w:fldCharType="begin"/>
      </w:r>
      <w:r>
        <w:instrText xml:space="preserve"> HYPERLINK "mailto:00</w:instrText>
      </w:r>
      <w:r>
        <w:instrText>前交至</w:instrText>
      </w:r>
      <w:r>
        <w:instrText xml:space="preserve">bjjgtz@163.com" </w:instrText>
      </w:r>
      <w:r>
        <w:fldChar w:fldCharType="separate"/>
      </w:r>
      <w:r>
        <w:rPr>
          <w:rStyle w:val="a3"/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00前交至bjjgtz@163.com</w:t>
      </w:r>
      <w:r>
        <w:rPr>
          <w:rStyle w:val="a3"/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  <w:fldChar w:fldCharType="end"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.</w:t>
      </w:r>
    </w:p>
    <w:p w:rsidR="00E37990" w:rsidRDefault="00E37990" w:rsidP="00E37990">
      <w:pPr>
        <w:pStyle w:val="a4"/>
        <w:spacing w:line="520" w:lineRule="exact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</w:p>
    <w:p w:rsidR="00E37990" w:rsidRDefault="00E37990" w:rsidP="00E37990">
      <w:pPr>
        <w:widowControl/>
        <w:spacing w:before="100" w:after="100" w:line="520" w:lineRule="exact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二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、竞聘方式</w:t>
      </w:r>
    </w:p>
    <w:p w:rsidR="00E37990" w:rsidRDefault="00E37990" w:rsidP="00E37990">
      <w:pPr>
        <w:widowControl/>
        <w:spacing w:before="100" w:after="100" w:line="520" w:lineRule="exac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1.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竞聘时间：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6月5日（15周周三）19：00-21：00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；</w:t>
      </w:r>
    </w:p>
    <w:p w:rsidR="00E37990" w:rsidRDefault="00E37990" w:rsidP="00E37990">
      <w:pPr>
        <w:widowControl/>
        <w:spacing w:before="100" w:after="100" w:line="520" w:lineRule="exac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2.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竞聘地点：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思源东楼610教室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；</w:t>
      </w:r>
    </w:p>
    <w:p w:rsidR="00E37990" w:rsidRDefault="00E37990" w:rsidP="00E37990">
      <w:pPr>
        <w:spacing w:line="520" w:lineRule="exac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3.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竞聘形式：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自我介绍（个人情况、工作经历、工作展望及意向）+提问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；</w:t>
      </w:r>
    </w:p>
    <w:p w:rsidR="00E37990" w:rsidRDefault="00E37990" w:rsidP="00E37990">
      <w:pPr>
        <w:spacing w:line="52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4.</w:t>
      </w:r>
      <w:r>
        <w:rPr>
          <w:rFonts w:asciiTheme="minorEastAsia" w:hAnsiTheme="minorEastAsia" w:cstheme="minorEastAsia" w:hint="eastAsia"/>
          <w:sz w:val="28"/>
          <w:szCs w:val="28"/>
        </w:rPr>
        <w:t>其他要求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：</w:t>
      </w:r>
    </w:p>
    <w:p w:rsidR="00E37990" w:rsidRDefault="00E37990" w:rsidP="00E37990">
      <w:pPr>
        <w:spacing w:line="520" w:lineRule="exact"/>
        <w:ind w:leftChars="200" w:left="420"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）着装大方得体即可；</w:t>
      </w:r>
    </w:p>
    <w:p w:rsidR="00E37990" w:rsidRDefault="00E37990" w:rsidP="00E37990">
      <w:pPr>
        <w:spacing w:line="520" w:lineRule="exact"/>
        <w:ind w:leftChars="200" w:left="420"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）携带纸质版报名表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提前1</w:t>
      </w:r>
      <w:r>
        <w:rPr>
          <w:rFonts w:asciiTheme="minorEastAsia" w:hAnsiTheme="minorEastAsia" w:cstheme="minorEastAsia" w:hint="eastAsia"/>
          <w:sz w:val="28"/>
          <w:szCs w:val="28"/>
        </w:rPr>
        <w:t>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分钟到场并签到；</w:t>
      </w:r>
    </w:p>
    <w:p w:rsidR="00E37990" w:rsidRDefault="00E37990" w:rsidP="00E37990">
      <w:pPr>
        <w:spacing w:line="520" w:lineRule="exact"/>
        <w:ind w:leftChars="200" w:left="420"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竞聘期间保持会场秩序，手机应调整成静音；</w:t>
      </w:r>
    </w:p>
    <w:p w:rsidR="00E37990" w:rsidRDefault="00E37990" w:rsidP="00E37990">
      <w:pPr>
        <w:spacing w:line="520" w:lineRule="exact"/>
        <w:ind w:leftChars="200" w:left="420"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竞聘演说过程无</w:t>
      </w:r>
      <w:proofErr w:type="spell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ppt</w:t>
      </w:r>
      <w:proofErr w:type="spell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展示环节</w:t>
      </w:r>
      <w:r>
        <w:rPr>
          <w:rFonts w:asciiTheme="minorEastAsia" w:hAnsiTheme="minorEastAsia" w:cstheme="minorEastAsia" w:hint="eastAsia"/>
          <w:sz w:val="28"/>
          <w:szCs w:val="28"/>
        </w:rPr>
        <w:t>；</w:t>
      </w:r>
    </w:p>
    <w:p w:rsidR="00E37990" w:rsidRDefault="00E37990" w:rsidP="00E37990">
      <w:pPr>
        <w:spacing w:line="52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E37990" w:rsidRDefault="00E37990" w:rsidP="00E37990">
      <w:pPr>
        <w:spacing w:line="52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E37990" w:rsidRDefault="00E37990" w:rsidP="00E37990">
      <w:pPr>
        <w:widowControl/>
        <w:spacing w:before="100" w:after="100" w:line="520" w:lineRule="exact"/>
        <w:jc w:val="left"/>
        <w:rPr>
          <w:rFonts w:asciiTheme="minorEastAsia" w:hAnsiTheme="minorEastAsia" w:cstheme="minorEastAsia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</w:rPr>
        <w:t>三．</w:t>
      </w:r>
      <w:r>
        <w:rPr>
          <w:rFonts w:asciiTheme="minorEastAsia" w:eastAsiaTheme="minorEastAsia" w:hAnsiTheme="minorEastAsia" w:cstheme="minorEastAsia" w:hint="eastAsia"/>
          <w:b/>
          <w:color w:val="000000"/>
          <w:kern w:val="0"/>
          <w:sz w:val="28"/>
          <w:szCs w:val="28"/>
        </w:rPr>
        <w:t>学院公示</w:t>
      </w:r>
    </w:p>
    <w:p w:rsidR="00E37990" w:rsidRDefault="00E37990" w:rsidP="00E37990">
      <w:pPr>
        <w:spacing w:line="520" w:lineRule="exact"/>
        <w:ind w:firstLineChars="150" w:firstLine="42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竞聘结束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后，由学院团委确定建议名单，名单将向全院公示三天，有异议者请在公示期内与学院团委</w:t>
      </w:r>
      <w:r>
        <w:rPr>
          <w:rFonts w:asciiTheme="minorEastAsia" w:hAnsiTheme="minorEastAsia" w:cstheme="minorEastAsia" w:hint="eastAsia"/>
          <w:sz w:val="28"/>
          <w:szCs w:val="28"/>
        </w:rPr>
        <w:t>组织部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联系。</w:t>
      </w:r>
    </w:p>
    <w:p w:rsidR="00E37990" w:rsidRDefault="00E37990" w:rsidP="00E37990">
      <w:pPr>
        <w:spacing w:line="520" w:lineRule="exact"/>
        <w:ind w:firstLineChars="150" w:firstLine="420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该通知最终解释权归经济管理学院团委组织部所有。</w:t>
      </w:r>
    </w:p>
    <w:p w:rsidR="00E37990" w:rsidRDefault="00E37990" w:rsidP="00E37990">
      <w:pPr>
        <w:spacing w:line="520" w:lineRule="exact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 w:rsidR="00E37990" w:rsidRDefault="00E37990" w:rsidP="00E37990">
      <w:pPr>
        <w:spacing w:line="520" w:lineRule="exact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北京交通大学经济管理学院团委组织部</w:t>
      </w:r>
    </w:p>
    <w:p w:rsidR="00E37990" w:rsidRDefault="00E37990" w:rsidP="00E37990">
      <w:pPr>
        <w:spacing w:line="520" w:lineRule="exact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二零一九年六月一日</w:t>
      </w:r>
    </w:p>
    <w:p w:rsidR="00E37990" w:rsidRDefault="00E37990" w:rsidP="00E37990">
      <w:pPr>
        <w:spacing w:line="520" w:lineRule="exac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E37990" w:rsidRDefault="00E37990" w:rsidP="00E37990">
      <w:pPr>
        <w:widowControl/>
        <w:spacing w:before="100" w:after="100" w:line="520" w:lineRule="exac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D6487E" w:rsidRDefault="00D6487E"/>
    <w:sectPr w:rsidR="00D64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90"/>
    <w:rsid w:val="00D6487E"/>
    <w:rsid w:val="00E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C7F60-C8D0-428F-AA33-86DE8EC4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7990"/>
    <w:rPr>
      <w:color w:val="0000FF"/>
      <w:u w:val="single"/>
    </w:rPr>
  </w:style>
  <w:style w:type="paragraph" w:styleId="a4">
    <w:name w:val="No Spacing"/>
    <w:uiPriority w:val="1"/>
    <w:qFormat/>
    <w:rsid w:val="00E3799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2019-06-04T00:53:00Z</dcterms:created>
  <dcterms:modified xsi:type="dcterms:W3CDTF">2019-06-04T00:53:00Z</dcterms:modified>
</cp:coreProperties>
</file>